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Padru-old</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Sassari</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